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7B990">
      <w:pPr>
        <w:pStyle w:val="3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19A6B5D0">
      <w:pPr>
        <w:pStyle w:val="2"/>
        <w:spacing w:line="560" w:lineRule="exact"/>
        <w:rPr>
          <w:rFonts w:ascii="Times New Roman" w:hAnsi="Times New Roman" w:cs="Times New Roman"/>
        </w:rPr>
      </w:pPr>
    </w:p>
    <w:p w14:paraId="2B99A0A4"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总体</w:t>
      </w:r>
      <w:bookmarkStart w:id="0" w:name="_GoBack"/>
      <w:bookmarkEnd w:id="0"/>
      <w:r>
        <w:rPr>
          <w:rFonts w:ascii="Times New Roman" w:hAnsi="Times New Roman" w:eastAsia="方正小标宋_GBK"/>
          <w:sz w:val="44"/>
          <w:szCs w:val="44"/>
        </w:rPr>
        <w:t>国家安全观学习参考资料</w:t>
      </w:r>
    </w:p>
    <w:p w14:paraId="3FB47045">
      <w:pPr>
        <w:pStyle w:val="2"/>
        <w:spacing w:line="575" w:lineRule="exact"/>
        <w:ind w:firstLine="836" w:firstLineChars="200"/>
        <w:rPr>
          <w:rFonts w:ascii="Times New Roman" w:hAnsi="Times New Roman" w:cs="Times New Roman"/>
          <w:color w:val="000000"/>
          <w:w w:val="95"/>
          <w:sz w:val="44"/>
          <w:szCs w:val="44"/>
        </w:rPr>
      </w:pPr>
    </w:p>
    <w:p w14:paraId="0843E5DB">
      <w:pPr>
        <w:pStyle w:val="3"/>
        <w:spacing w:line="560" w:lineRule="exact"/>
        <w:ind w:firstLine="640" w:firstLineChars="200"/>
        <w:rPr>
          <w:rFonts w:eastAsia="仿宋_GB2312"/>
          <w:snapToGrid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z w:val="32"/>
          <w:szCs w:val="32"/>
        </w:rPr>
        <w:t>1.2022</w:t>
      </w:r>
      <w:r>
        <w:rPr>
          <w:rFonts w:eastAsia="仿宋_GB2312"/>
          <w:snapToGrid w:val="0"/>
          <w:sz w:val="32"/>
          <w:szCs w:val="32"/>
        </w:rPr>
        <w:t>年，中央“奋进新时代”主题成就展，网址：</w:t>
      </w:r>
      <w:r>
        <w:rPr>
          <w:rFonts w:ascii="Times New Roman" w:hAnsi="Times New Roman" w:eastAsia="仿宋_GB2312" w:cs="Times New Roman"/>
          <w:snapToGrid w:val="0"/>
          <w:sz w:val="32"/>
          <w:szCs w:val="32"/>
        </w:rPr>
        <w:t>fjxsd.cctv.cn</w:t>
      </w:r>
      <w:r>
        <w:rPr>
          <w:rFonts w:eastAsia="仿宋_GB2312"/>
          <w:snapToGrid w:val="0"/>
          <w:sz w:val="32"/>
          <w:szCs w:val="32"/>
        </w:rPr>
        <w:t>，其中，中央综合展区第九单元为“践行总体国家安全观，开创新时代国家安全新局面”。</w:t>
      </w:r>
    </w:p>
    <w:p w14:paraId="2FD5AD6B">
      <w:pPr>
        <w:pStyle w:val="3"/>
        <w:spacing w:line="560" w:lineRule="exact"/>
        <w:ind w:firstLine="640" w:firstLineChars="200"/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</w:rPr>
        <w:t>2.2024</w:t>
      </w:r>
      <w:r>
        <w:rPr>
          <w:rFonts w:eastAsia="仿宋_GB2312"/>
          <w:snapToGrid w:val="0"/>
          <w:color w:val="000000"/>
          <w:sz w:val="32"/>
          <w:szCs w:val="32"/>
        </w:rPr>
        <w:t>年，天津市“奋进新时代 护航新征程”国家安全主题成就展，网址：</w:t>
      </w:r>
      <w:r>
        <w:rPr>
          <w:rFonts w:ascii="Times New Roman" w:hAnsi="Times New Roman" w:cs="Times New Roman"/>
          <w:sz w:val="32"/>
          <w:szCs w:val="32"/>
        </w:rPr>
        <w:t>https://www.720yun.com/vr/f62jzzmnrn4</w:t>
      </w:r>
    </w:p>
    <w:p w14:paraId="336AB7D1">
      <w:pPr>
        <w:pStyle w:val="3"/>
        <w:spacing w:line="560" w:lineRule="exact"/>
        <w:ind w:firstLine="640" w:firstLineChars="200"/>
        <w:rPr>
          <w:rFonts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z w:val="32"/>
          <w:szCs w:val="32"/>
        </w:rPr>
        <w:t>3.</w:t>
      </w:r>
      <w:r>
        <w:rPr>
          <w:rFonts w:eastAsia="仿宋_GB2312"/>
          <w:snapToGrid w:val="0"/>
          <w:sz w:val="32"/>
          <w:szCs w:val="32"/>
        </w:rPr>
        <w:t>山东省创意大赛活动,网址：</w:t>
      </w:r>
      <w:r>
        <w:rPr>
          <w:rFonts w:ascii="Times New Roman" w:hAnsi="Times New Roman" w:eastAsia="仿宋_GB2312" w:cs="Times New Roman"/>
          <w:snapToGrid w:val="0"/>
          <w:sz w:val="32"/>
          <w:szCs w:val="32"/>
        </w:rPr>
        <w:t>https://www.dzwww.com/2023/sdsdsjqmgjaqxcjycyds/?share_token=186160cb-3bcf-4b60-aeb2-275ecf84289d#layout5</w:t>
      </w:r>
    </w:p>
    <w:p w14:paraId="201A8D84">
      <w:pPr>
        <w:pStyle w:val="3"/>
        <w:spacing w:line="560" w:lineRule="exact"/>
        <w:ind w:firstLine="640" w:firstLineChars="200"/>
        <w:rPr>
          <w:rFonts w:eastAsia="仿宋_GB2312"/>
          <w:snapToGrid w:val="0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</w:rPr>
        <w:t>4.</w:t>
      </w:r>
      <w:r>
        <w:rPr>
          <w:rFonts w:eastAsia="仿宋_GB2312"/>
          <w:snapToGrid w:val="0"/>
          <w:color w:val="000000"/>
          <w:sz w:val="32"/>
          <w:szCs w:val="32"/>
        </w:rPr>
        <w:t>重庆国家安全数字馆，使用微信，搜索微信小程序：国家安全—重庆</w:t>
      </w:r>
    </w:p>
    <w:p w14:paraId="35B3CA75">
      <w:pPr>
        <w:pStyle w:val="3"/>
        <w:spacing w:line="560" w:lineRule="exact"/>
        <w:ind w:firstLine="640" w:firstLineChars="200"/>
        <w:rPr>
          <w:rFonts w:eastAsia="仿宋_GB2312"/>
          <w:snapToGrid w:val="0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z w:val="32"/>
          <w:szCs w:val="32"/>
        </w:rPr>
        <w:t>5.</w:t>
      </w:r>
      <w:r>
        <w:rPr>
          <w:rFonts w:eastAsia="仿宋_GB2312"/>
          <w:snapToGrid w:val="0"/>
          <w:color w:val="000000"/>
          <w:sz w:val="32"/>
          <w:szCs w:val="32"/>
        </w:rPr>
        <w:t>扫描以下二维码获取创作参考资料包</w:t>
      </w:r>
    </w:p>
    <w:p w14:paraId="4D6ACB9C">
      <w:pPr>
        <w:pStyle w:val="3"/>
        <w:spacing w:line="575" w:lineRule="exact"/>
        <w:ind w:firstLine="640" w:firstLineChars="200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drawing>
          <wp:anchor distT="0" distB="0" distL="85090" distR="85090" simplePos="0" relativeHeight="251659264" behindDoc="0" locked="0" layoutInCell="1" allowOverlap="1">
            <wp:simplePos x="0" y="0"/>
            <wp:positionH relativeFrom="column">
              <wp:posOffset>1048385</wp:posOffset>
            </wp:positionH>
            <wp:positionV relativeFrom="paragraph">
              <wp:posOffset>121920</wp:posOffset>
            </wp:positionV>
            <wp:extent cx="3500755" cy="2224405"/>
            <wp:effectExtent l="0" t="0" r="4445" b="4445"/>
            <wp:wrapNone/>
            <wp:docPr id="1" name="图片 1" descr="9848950941729125888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489509417291258883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15120919">
      <w:pPr>
        <w:pStyle w:val="3"/>
        <w:spacing w:line="575" w:lineRule="exact"/>
        <w:ind w:firstLine="640" w:firstLineChars="200"/>
        <w:rPr>
          <w:rFonts w:eastAsia="仿宋_GB2312"/>
          <w:snapToGrid w:val="0"/>
          <w:sz w:val="32"/>
          <w:szCs w:val="32"/>
        </w:rPr>
      </w:pPr>
    </w:p>
    <w:p w14:paraId="6FF3CD5C">
      <w:pPr>
        <w:pStyle w:val="3"/>
        <w:spacing w:line="575" w:lineRule="exact"/>
        <w:ind w:firstLine="640" w:firstLineChars="200"/>
        <w:rPr>
          <w:rFonts w:eastAsia="仿宋_GB2312"/>
          <w:snapToGrid w:val="0"/>
          <w:sz w:val="32"/>
          <w:szCs w:val="32"/>
        </w:rPr>
      </w:pPr>
    </w:p>
    <w:p w14:paraId="771A34FC">
      <w:pPr>
        <w:pStyle w:val="3"/>
        <w:spacing w:line="575" w:lineRule="exact"/>
        <w:ind w:firstLine="640" w:firstLineChars="200"/>
        <w:rPr>
          <w:rFonts w:eastAsia="仿宋_GB2312"/>
          <w:snapToGrid w:val="0"/>
          <w:sz w:val="32"/>
          <w:szCs w:val="32"/>
        </w:rPr>
      </w:pPr>
    </w:p>
    <w:p w14:paraId="55E05A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37"/>
    <w:rsid w:val="000C60EB"/>
    <w:rsid w:val="003068E0"/>
    <w:rsid w:val="00CA2022"/>
    <w:rsid w:val="00DA2CD3"/>
    <w:rsid w:val="00FB3B37"/>
    <w:rsid w:val="00FB6671"/>
    <w:rsid w:val="3FA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link w:val="9"/>
    <w:uiPriority w:val="0"/>
    <w:pPr>
      <w:snapToGrid w:val="0"/>
      <w:jc w:val="left"/>
    </w:pPr>
    <w:rPr>
      <w:rFonts w:eastAsia="仿宋_GB2312" w:cs="黑体"/>
      <w:kern w:val="0"/>
      <w:sz w:val="18"/>
      <w:szCs w:val="32"/>
    </w:rPr>
  </w:style>
  <w:style w:type="paragraph" w:styleId="3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脚注文本 字符"/>
    <w:basedOn w:val="6"/>
    <w:link w:val="2"/>
    <w:uiPriority w:val="0"/>
    <w:rPr>
      <w:rFonts w:ascii="Calibri" w:hAnsi="Calibri" w:eastAsia="仿宋_GB2312" w:cs="黑体"/>
      <w:kern w:val="0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338</Characters>
  <Lines>2</Lines>
  <Paragraphs>1</Paragraphs>
  <TotalTime>1</TotalTime>
  <ScaleCrop>false</ScaleCrop>
  <LinksUpToDate>false</LinksUpToDate>
  <CharactersWithSpaces>339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2024-11-15T10:55:00Z</dcterms:created>
  <dc:creator>公司金融部综合代表</dc:creator>
  <cp:lastModifiedBy>高艳玲</cp:lastModifiedBy>
  <dcterms:modified xsi:type="dcterms:W3CDTF">2026-02-24T07:02:59Z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eyJoZGlkIjoiNTU3ZGY3YThjZWY2MDNmZjc0M2FmZGE3NWEyMzA3MjciLCJ1c2VySWQiOiIyMzQ4MTAwOTkifQ==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13C986E5F88745418B69303885ED98D6_12</vt:lpwstr>
  </property>
</Properties>
</file>